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360" w:lineRule="auto"/>
        <w:ind w:left="221" w:right="284"/>
        <w:rPr>
          <w:sz w:val="24"/>
          <w:szCs w:val="24"/>
        </w:rPr>
      </w:pPr>
      <w:r>
        <w:rPr>
          <w:sz w:val="24"/>
          <w:szCs w:val="24"/>
        </w:rPr>
        <w:t>Информационная карта участника муниципального этапа Всероссийского профессионального конкурса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«Воспитатель года России» </w:t>
      </w:r>
    </w:p>
    <w:p>
      <w:pPr>
        <w:pStyle w:val="24"/>
        <w:spacing w:line="360" w:lineRule="auto"/>
        <w:ind w:left="221" w:right="284"/>
        <w:rPr>
          <w:sz w:val="24"/>
          <w:szCs w:val="24"/>
        </w:rPr>
      </w:pPr>
      <w:r>
        <w:rPr>
          <w:sz w:val="24"/>
          <w:szCs w:val="24"/>
        </w:rPr>
        <w:t>в номинации «Лучший воспитатель»</w:t>
      </w:r>
      <w:bookmarkStart w:id="0" w:name="_GoBack"/>
      <w:bookmarkEnd w:id="0"/>
    </w:p>
    <w:p>
      <w:pPr>
        <w:pStyle w:val="24"/>
        <w:spacing w:line="360" w:lineRule="auto"/>
        <w:ind w:left="221" w:righ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ХаринаТатьяна</w:t>
      </w:r>
      <w:r>
        <w:rPr>
          <w:rFonts w:hint="default"/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</w:rPr>
        <w:t>Евгеньевна</w:t>
      </w:r>
    </w:p>
    <w:p>
      <w:pPr>
        <w:pStyle w:val="24"/>
        <w:spacing w:line="360" w:lineRule="auto"/>
        <w:ind w:left="221" w:righ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МБДОУ «Детский сад № 34»</w:t>
      </w:r>
    </w:p>
    <w:p>
      <w:pPr>
        <w:pStyle w:val="12"/>
        <w:ind w:left="426"/>
        <w:rPr>
          <w:sz w:val="24"/>
          <w:szCs w:val="24"/>
        </w:rPr>
      </w:pPr>
    </w:p>
    <w:tbl>
      <w:tblPr>
        <w:tblStyle w:val="6"/>
        <w:tblW w:w="1006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4"/>
        <w:gridCol w:w="4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4015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1. Общие сведения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Субъект Российской Федерации/муниципальный район(городской округ)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Ставропольский край, Шпаковский муниципальный округ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Населенный пункт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г. Михайловск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Дата рождения (день, месяц, год)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04.02.1984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Место рождения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Посёлок им. Кирова, Труновского  района, Ставропольского края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4538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2.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Место работы (наименование образовательной</w:t>
            </w:r>
          </w:p>
          <w:p>
            <w:pPr>
              <w:widowControl w:val="0"/>
              <w:spacing w:line="270" w:lineRule="atLeast"/>
              <w:ind w:left="107" w:righ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организации, реализующей программы дошкольного образования в соответствии с уставом)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Муниципальное бюджетное дошкольное образовательное учреждение «Детский сад комбинированного вида № 34»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Занимаемая должность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Воспитатель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Общий трудовой и педагогический стаж (полных лет</w:t>
            </w:r>
          </w:p>
          <w:p>
            <w:pPr>
              <w:widowControl w:val="0"/>
              <w:spacing w:line="26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 момент заполнения анкеты)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Общий стаж: 18 лет, 6мес.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Педагогический стаж:</w:t>
            </w:r>
            <w:r>
              <w:t xml:space="preserve"> 9</w:t>
            </w:r>
            <w:r>
              <w:rPr>
                <w:sz w:val="24"/>
                <w:szCs w:val="24"/>
                <w:lang w:bidi="ru-RU"/>
              </w:rPr>
              <w:t xml:space="preserve"> лет, 6мес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каких возрастных группах в настоящее время</w:t>
            </w:r>
          </w:p>
          <w:p>
            <w:pPr>
              <w:widowControl w:val="0"/>
              <w:spacing w:line="26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работаете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bidi="ru-RU"/>
              </w:rPr>
              <w:t>Средняя</w:t>
            </w:r>
            <w:r>
              <w:rPr>
                <w:sz w:val="24"/>
                <w:szCs w:val="24"/>
                <w:lang w:val="en-US" w:bidi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Дата установления квалификационной  категории </w:t>
            </w:r>
          </w:p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(если она имеется)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bidi="ru-RU"/>
              </w:rPr>
              <w:t>15 декабря 2021г</w:t>
            </w:r>
            <w:r>
              <w:rPr>
                <w:sz w:val="24"/>
                <w:szCs w:val="24"/>
                <w:lang w:val="en-US" w:bidi="ru-RU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Аттестационная категория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Высшая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Почётные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Послужной список (стаж, места работы за последние</w:t>
            </w:r>
          </w:p>
          <w:p>
            <w:pPr>
              <w:widowControl w:val="0"/>
              <w:spacing w:line="26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 лет)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Детский сад «Ступени роста»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г. Михайловск (8мес.)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С 22.05.2019 – воспитатель в МБДОУ «Детский сад № 34» г. Михайловск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4207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3. Образование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2" w:line="27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Ставропольский государственный педагогический институт  по специальности: «Педагогика и методика начального образования» 2008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Специальность, квалификация по диплому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pacing w:val="1"/>
                <w:w w:val="97"/>
                <w:sz w:val="24"/>
                <w:szCs w:val="24"/>
              </w:rPr>
              <w:t>Учитель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3" w:line="274" w:lineRule="exact"/>
              <w:ind w:left="107" w:right="20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16.12.2019 г. ЦНОИИ «Дошкольная педагогика и психология» по специальности: «Воспитатель дошкольной образовательной организации»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3" w:line="274" w:lineRule="exact"/>
              <w:ind w:left="107" w:right="20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Знание иностранных языков, укажите уровень владения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Немецкий язык со словарём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3" w:line="274" w:lineRule="exact"/>
              <w:ind w:left="107" w:right="20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Наличие учёной степени, группа научных специальностей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3" w:line="274" w:lineRule="exact"/>
              <w:ind w:left="107" w:right="205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Название диссертационной работы(работ)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Основные публикации (в т. ч. брошюры, книги)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1.Мир педагога.  Методическая разработка: «Развитие мелкой моторики рук через нетрадиционные техники рисования».</w:t>
            </w:r>
          </w:p>
          <w:p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2.Инфоурок.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>
              <w:fldChar w:fldCharType="begin"/>
            </w:r>
            <w:r>
              <w:instrText xml:space="preserve"> HYPERLINK "http://www.detsadclub.ru/konspekty-zanyatij/14-vospitatelu/teksty-konspektov-zanyatij/2434-konspekt-zanyatiya-v-srednej-gruppe-nashi-pomoshniki" \t "_blank"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t>Конспект НОД в средней группе: «Наши помощники»</w:t>
            </w:r>
            <w:r>
              <w:rPr>
                <w:rStyle w:val="8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</w:p>
          <w:p>
            <w:pPr>
              <w:pStyle w:val="2"/>
              <w:shd w:val="clear" w:color="auto" w:fill="F5F5F5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3.Инфоурок.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Конспект НОД  в средней группе на тему: «Подарок маме на 8 Марта – сумочка».</w:t>
            </w:r>
          </w:p>
          <w:p>
            <w:pPr>
              <w:pStyle w:val="2"/>
              <w:shd w:val="clear" w:color="auto" w:fill="F5F5F5"/>
              <w:spacing w:before="0"/>
              <w:rPr>
                <w:rFonts w:ascii="Arial" w:hAnsi="Arial" w:cs="Arial"/>
                <w:color w:val="37474F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4.Инфоурок.</w:t>
            </w:r>
            <w:r>
              <w:rPr>
                <w:b w:val="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Рабочая программа воспитания дошкольников.</w:t>
            </w:r>
          </w:p>
          <w:p>
            <w:pPr>
              <w:pStyle w:val="2"/>
              <w:shd w:val="clear" w:color="auto" w:fill="F5F5F5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5.Инфоурок.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Картотека бесед по ОБЖ для дошкольников.</w:t>
            </w:r>
          </w:p>
          <w:p>
            <w:pPr>
              <w:pStyle w:val="2"/>
              <w:shd w:val="clear" w:color="auto" w:fill="F5F5F5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6.Инфоурок.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Программа работы кружка: «Занимательная сенсорика».</w:t>
            </w:r>
          </w:p>
          <w:p>
            <w:r>
              <w:rPr>
                <w:sz w:val="24"/>
                <w:szCs w:val="24"/>
                <w:lang w:bidi="ru-RU"/>
              </w:rPr>
              <w:t>7.Инфоурок. Проектная деятельность: «Здоровьесберегающие технологии».</w:t>
            </w:r>
          </w:p>
          <w:p>
            <w:r>
              <w:rPr>
                <w:sz w:val="24"/>
                <w:szCs w:val="24"/>
                <w:lang w:bidi="ru-RU"/>
              </w:rPr>
              <w:t>8.Инфоурок .Проектная деятельность: «В мире сказок».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9.ФГОС Онлайн. Учебно-методический материал.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«Юные кондитеры».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10.</w:t>
            </w:r>
            <w:r>
              <w:rPr>
                <w:sz w:val="24"/>
                <w:szCs w:val="24"/>
              </w:rPr>
              <w:t xml:space="preserve"> ФГОС Онлайн. Учебно-методический материал. Интерактивная игра: «Собери фрукты».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11.Педагогический альманах. Собственный педагогический опыт на тему: «Игровая деятельность детей третьего года жизни».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12.Миллениум .</w:t>
            </w:r>
            <w:r>
              <w:rPr>
                <w:sz w:val="24"/>
                <w:szCs w:val="24"/>
              </w:rPr>
              <w:t xml:space="preserve">Учебно-методический материал из опыта работы: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«Развиваем речь, играя!»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13.Педагоги России. Консультация для родителей: « Семь типов развивающих игр».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14.Педагоги России. Консультация для родителей: « Игра с ребёнком в жизни вашей семьи».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hd w:val="clear" w:color="auto" w:fill="5B9BD5" w:themeFill="accent1"/>
              <w:spacing w:line="273" w:lineRule="exact"/>
              <w:ind w:left="1396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4. Конкурсное испытание (заочного) тура конкурса</w:t>
            </w:r>
          </w:p>
          <w:p>
            <w:pPr>
              <w:widowControl w:val="0"/>
              <w:shd w:val="clear" w:color="auto" w:fill="5B9BD5" w:themeFill="accent1"/>
              <w:spacing w:line="259" w:lineRule="exact"/>
              <w:ind w:left="3753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«Интернет-портфолио»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Адрес персонального Интернет-ресурса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"https://infourok.ru/user/harina-tatyana-evgenevna" \t "_blank" </w:instrText>
            </w:r>
            <w:r>
              <w:fldChar w:fldCharType="separate"/>
            </w:r>
            <w:r>
              <w:rPr>
                <w:rStyle w:val="8"/>
                <w:rFonts w:ascii="Arial" w:hAnsi="Arial" w:cs="Arial"/>
                <w:color w:val="315CAB"/>
                <w:sz w:val="21"/>
                <w:szCs w:val="21"/>
                <w:highlight w:val="lightGray"/>
                <w:shd w:val="clear" w:color="auto" w:fill="FFFFFF"/>
              </w:rPr>
              <w:t>https://infourok.ru/user/harina-tatyana-evgenevna</w:t>
            </w:r>
            <w:r>
              <w:rPr>
                <w:rStyle w:val="8"/>
                <w:rFonts w:ascii="Arial" w:hAnsi="Arial" w:cs="Arial"/>
                <w:color w:val="315CAB"/>
                <w:sz w:val="21"/>
                <w:szCs w:val="21"/>
                <w:highlight w:val="lightGray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8" w:lineRule="exact"/>
              <w:ind w:left="3353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5. Общественная 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ind w:left="31"/>
              <w:rPr>
                <w:b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Членство  в Профсоюзе (наименование, дата вступления)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Профсоюз работников народного образования и науки, 22.05.2019г.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1177"/>
                <w:tab w:val="left" w:pos="1518"/>
                <w:tab w:val="left" w:pos="2455"/>
                <w:tab w:val="left" w:pos="4187"/>
              </w:tabs>
              <w:spacing w:line="235" w:lineRule="auto"/>
              <w:ind w:left="107" w:right="9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Участие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>в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>других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 xml:space="preserve">общественных </w:t>
            </w:r>
            <w:r>
              <w:rPr>
                <w:spacing w:val="-1"/>
                <w:sz w:val="24"/>
                <w:szCs w:val="24"/>
                <w:lang w:bidi="ru-RU"/>
              </w:rPr>
              <w:t xml:space="preserve">организациях </w:t>
            </w:r>
            <w:r>
              <w:rPr>
                <w:sz w:val="24"/>
                <w:szCs w:val="24"/>
                <w:lang w:bidi="ru-RU"/>
              </w:rPr>
              <w:t>(наименование, направление деятельности и</w:t>
            </w:r>
            <w:r>
              <w:rPr>
                <w:spacing w:val="31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дата вступления)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Участие в работе методического объединения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Районное методическое объединение воспитателей групп младшего и среднего дошкольного возраста МБДОУ «Детский сад № 30» г. Михайловск</w:t>
            </w:r>
          </w:p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Районное методическое объединение воспитателей групп младшего и среднего  дошкольного возраста МБДОУ «Детский сад № 10» с. Казинка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1" w:line="268" w:lineRule="exact"/>
              <w:ind w:left="107" w:right="99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val="en-US" w:bidi="ru-RU"/>
              </w:rPr>
            </w:pPr>
            <w:r>
              <w:rPr>
                <w:sz w:val="24"/>
                <w:szCs w:val="24"/>
                <w:lang w:val="en-US" w:bidi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4601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6.Семья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spacing w:line="256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Семейное положение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spacing w:line="256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Не замужем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spacing w:line="256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Дети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>
            <w:pPr>
              <w:widowControl w:val="0"/>
              <w:spacing w:line="256" w:lineRule="exac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Сын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4601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7. Досуг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Хобби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Рукоделие, кондитерское дело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Спортивные увлечения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Туризм, велопрогулки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Сценические таланты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Выступаю в ролях на утренниках, пою, танцую.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8" w:lineRule="exact"/>
              <w:ind w:left="4353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7. Контакты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Рабочий адрес с индексом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356246, город Михайловск, улица Архитектурная, дом 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Домашний адрес с индексом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356246, город Михайловск, улица Леонида Утёсова, дом 21/1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Рабочий телефон с междугородним кодом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 (865) 299-72-33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Домашний телефон с междугородним кодом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ind w:left="107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Мобильный телефон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8-989-986-36-39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Рабочая электронная почта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fldChar w:fldCharType="begin"/>
            </w:r>
            <w:r>
              <w:instrText xml:space="preserve"> HYPERLINK "mailto:ds34mih@yandexl.ru" </w:instrText>
            </w:r>
            <w:r>
              <w:fldChar w:fldCharType="separate"/>
            </w:r>
            <w:r>
              <w:rPr>
                <w:rStyle w:val="8"/>
                <w:sz w:val="24"/>
                <w:szCs w:val="24"/>
                <w:lang w:bidi="ru-RU"/>
              </w:rPr>
              <w:t>d</w:t>
            </w:r>
            <w:r>
              <w:rPr>
                <w:rStyle w:val="8"/>
                <w:sz w:val="24"/>
                <w:szCs w:val="24"/>
                <w:lang w:val="en-US" w:bidi="ru-RU"/>
              </w:rPr>
              <w:t>s34mih</w:t>
            </w:r>
            <w:r>
              <w:rPr>
                <w:rStyle w:val="8"/>
                <w:sz w:val="24"/>
                <w:szCs w:val="24"/>
                <w:lang w:bidi="ru-RU"/>
              </w:rPr>
              <w:t>@</w:t>
            </w:r>
            <w:r>
              <w:rPr>
                <w:rStyle w:val="8"/>
                <w:sz w:val="24"/>
                <w:szCs w:val="24"/>
                <w:lang w:val="en-US" w:bidi="ru-RU"/>
              </w:rPr>
              <w:t>yandex</w:t>
            </w:r>
            <w:r>
              <w:rPr>
                <w:rStyle w:val="8"/>
                <w:sz w:val="24"/>
                <w:szCs w:val="24"/>
                <w:lang w:bidi="ru-RU"/>
              </w:rPr>
              <w:t>l.ru</w:t>
            </w:r>
            <w:r>
              <w:rPr>
                <w:rStyle w:val="8"/>
                <w:sz w:val="24"/>
                <w:szCs w:val="24"/>
                <w:lang w:bidi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Личная электронная почта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fldChar w:fldCharType="begin"/>
            </w:r>
            <w:r>
              <w:instrText xml:space="preserve"> HYPERLINK "mailto:harina-ia@mail.ru" </w:instrText>
            </w:r>
            <w:r>
              <w:fldChar w:fldCharType="separate"/>
            </w:r>
            <w:r>
              <w:rPr>
                <w:rStyle w:val="8"/>
                <w:sz w:val="24"/>
                <w:szCs w:val="24"/>
                <w:lang w:val="en-US" w:bidi="ru-RU"/>
              </w:rPr>
              <w:t>harina-ia</w:t>
            </w:r>
            <w:r>
              <w:rPr>
                <w:rStyle w:val="8"/>
                <w:sz w:val="24"/>
                <w:szCs w:val="24"/>
                <w:lang w:bidi="ru-RU"/>
              </w:rPr>
              <w:t>@</w:t>
            </w:r>
            <w:r>
              <w:rPr>
                <w:rStyle w:val="8"/>
                <w:sz w:val="24"/>
                <w:szCs w:val="24"/>
                <w:lang w:val="en-US" w:bidi="ru-RU"/>
              </w:rPr>
              <w:t>mail</w:t>
            </w:r>
            <w:r>
              <w:rPr>
                <w:rStyle w:val="8"/>
                <w:sz w:val="24"/>
                <w:szCs w:val="24"/>
                <w:lang w:bidi="ru-RU"/>
              </w:rPr>
              <w:t>.</w:t>
            </w:r>
            <w:r>
              <w:rPr>
                <w:rStyle w:val="8"/>
                <w:sz w:val="24"/>
                <w:szCs w:val="24"/>
                <w:lang w:val="en-US" w:bidi="ru-RU"/>
              </w:rPr>
              <w:t>ru</w:t>
            </w:r>
            <w:r>
              <w:rPr>
                <w:rStyle w:val="8"/>
                <w:sz w:val="24"/>
                <w:szCs w:val="24"/>
                <w:lang w:val="en-US" w:bidi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9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Адрес личного сайта в Интернете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fldChar w:fldCharType="begin"/>
            </w:r>
            <w:r>
              <w:instrText xml:space="preserve"> HYPERLINK "https://infourok.ru/user/harina-tatyana-evgenevna" \t "_blank" </w:instrText>
            </w:r>
            <w:r>
              <w:fldChar w:fldCharType="separate"/>
            </w:r>
            <w:r>
              <w:rPr>
                <w:rStyle w:val="8"/>
                <w:rFonts w:ascii="Arial" w:hAnsi="Arial" w:cs="Arial"/>
                <w:color w:val="315CAB"/>
                <w:sz w:val="21"/>
                <w:szCs w:val="21"/>
                <w:shd w:val="clear" w:color="auto" w:fill="FFFFFF"/>
              </w:rPr>
              <w:t>https://infourok.ru/user/harina-tatyana-evgenevna</w:t>
            </w:r>
            <w:r>
              <w:rPr>
                <w:rStyle w:val="8"/>
                <w:rFonts w:ascii="Arial" w:hAnsi="Arial" w:cs="Arial"/>
                <w:color w:val="315CAB"/>
                <w:sz w:val="21"/>
                <w:szCs w:val="21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1" w:line="274" w:lineRule="exact"/>
              <w:ind w:left="107" w:right="98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val="en-US" w:bidi="ru-RU"/>
              </w:rPr>
              <w:t>sad</w:t>
            </w:r>
            <w:r>
              <w:rPr>
                <w:sz w:val="24"/>
                <w:szCs w:val="24"/>
                <w:lang w:bidi="ru-RU"/>
              </w:rPr>
              <w:t>34</w:t>
            </w:r>
            <w:r>
              <w:rPr>
                <w:sz w:val="24"/>
                <w:szCs w:val="24"/>
                <w:lang w:val="en-US" w:bidi="ru-RU"/>
              </w:rPr>
              <w:t>mih</w:t>
            </w:r>
            <w:r>
              <w:rPr>
                <w:sz w:val="24"/>
                <w:szCs w:val="24"/>
                <w:lang w:bidi="ru-RU"/>
              </w:rPr>
              <w:t>.ru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8" w:lineRule="exact"/>
              <w:ind w:left="4281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sz w:val="24"/>
                <w:szCs w:val="24"/>
                <w:lang w:bidi="ru-RU"/>
              </w:rPr>
              <w:t>8. Документы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Паспорт (серия, номер, кем и когда выдан)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Серия: 0704 номер: 416119. Выдан ОВД Труновского  района, Ставропольского края 09.12.2004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262103019603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2033"/>
                <w:tab w:val="left" w:pos="3760"/>
              </w:tabs>
              <w:spacing w:line="273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Свидетельство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>пенсионного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>государственного</w:t>
            </w:r>
          </w:p>
          <w:p>
            <w:pPr>
              <w:widowControl w:val="0"/>
              <w:spacing w:before="2" w:line="266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страхования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121-310-19177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3312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color w:val="000000" w:themeColor="text1"/>
                <w:sz w:val="24"/>
                <w:szCs w:val="24"/>
                <w:lang w:bidi="ru-RU"/>
              </w:rPr>
              <w:t>9. Профессиональные ценности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5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Педагогическое кредо участника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color w:val="212529"/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радостью везде - и в жизни, и в труде!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before="1" w:line="268" w:lineRule="exact"/>
              <w:ind w:left="107" w:right="97"/>
              <w:jc w:val="both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Получаю удовольствие от общения с детьми. Нравится чувство сопричастности, когда у  детей появляется умение того, что долго не удавалось.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tabs>
                <w:tab w:val="left" w:pos="2472"/>
                <w:tab w:val="left" w:pos="2971"/>
                <w:tab w:val="left" w:pos="4566"/>
              </w:tabs>
              <w:spacing w:before="1" w:line="268" w:lineRule="exact"/>
              <w:ind w:left="107" w:right="98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Профессиональные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>и</w:t>
            </w:r>
            <w:r>
              <w:rPr>
                <w:sz w:val="24"/>
                <w:szCs w:val="24"/>
                <w:lang w:bidi="ru-RU"/>
              </w:rPr>
              <w:tab/>
            </w:r>
            <w:r>
              <w:rPr>
                <w:sz w:val="24"/>
                <w:szCs w:val="24"/>
                <w:lang w:bidi="ru-RU"/>
              </w:rPr>
              <w:t xml:space="preserve">личностные </w:t>
            </w:r>
            <w:r>
              <w:rPr>
                <w:spacing w:val="-3"/>
                <w:sz w:val="24"/>
                <w:szCs w:val="24"/>
                <w:lang w:bidi="ru-RU"/>
              </w:rPr>
              <w:t xml:space="preserve">ценности, </w:t>
            </w:r>
            <w:r>
              <w:rPr>
                <w:sz w:val="24"/>
                <w:szCs w:val="24"/>
                <w:lang w:bidi="ru-RU"/>
              </w:rPr>
              <w:t>наиболее близкие</w:t>
            </w:r>
            <w:r>
              <w:rPr>
                <w:spacing w:val="-2"/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>участнику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Доброта, взаимоуважение, желание прийти на помощь, оптимизм, целеустремлённость, трудолюбие, саморазвитие, профессиональный рост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5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 чем, по мнению участника, состоит основная</w:t>
            </w:r>
          </w:p>
          <w:p>
            <w:pPr>
              <w:widowControl w:val="0"/>
              <w:spacing w:line="254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миссия воспитателя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Миссия воспитатель состоит в умении понять, принять, помочь и сохранить нежную душу ребёнка. Раскрыть её особенности и красоту, вырастить прекрасный цветок из появившегося бутона</w:t>
            </w:r>
            <w: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</w:tcPr>
          <w:p>
            <w:pPr>
              <w:widowControl w:val="0"/>
              <w:spacing w:line="256" w:lineRule="exact"/>
              <w:ind w:left="4152"/>
              <w:rPr>
                <w:b/>
                <w:sz w:val="24"/>
                <w:szCs w:val="24"/>
                <w:lang w:bidi="ru-RU"/>
              </w:rPr>
            </w:pPr>
            <w:r>
              <w:rPr>
                <w:b/>
                <w:color w:val="000000" w:themeColor="text1"/>
                <w:sz w:val="24"/>
                <w:szCs w:val="24"/>
                <w:lang w:bidi="ru-RU"/>
              </w:rPr>
              <w:t>10. Приложения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line="268" w:lineRule="exact"/>
              <w:ind w:left="10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За период работы в детском саду Татьяна Евгеньевна проявила себя как ответственный, доброжелательный, уравновешенный, эмоциональный, добросовестный и трудолюбивый сотрудник. Умеет выстраивать партнерские отношения с воспитанниками и их родителями (законными представителями). Проявляет творческий подход в организации образовательной деятельности с учётом интересов и индивидуальных возможностей воспитанников. Проявляет желание и способности к самообразованию и саморазвитию. Татьяна Евгеньевна в своей работе делает акцент на сохранение и укрепление физического здоровья воспитанников, формирование представлений и ценностей о здоровом образе жизни детей. Воспитатель Татьяна Евгеньевна вносит личный вклад в повышение качества дошкольного образования воспитанников, используя современные технологии работы с родителями,  привлекая их к участию в жизни группы и ДОУ. Результатом её работы является повышение педагогической компетентности родителей, вовлеченность их в образовательный процесс и удовлетворённость качеством дошкольного образования. Педагогическую деятельность Татьяна Евгеньевна строит на основе индивидуализации дошкольного образования, что служит средством повышения качества, доступности и эффективности системы воспитания и социализации воспитанников.</w:t>
            </w:r>
          </w:p>
        </w:tc>
      </w:tr>
    </w:tbl>
    <w:p>
      <w:pPr>
        <w:pStyle w:val="12"/>
        <w:ind w:left="426"/>
        <w:rPr>
          <w:sz w:val="24"/>
          <w:szCs w:val="24"/>
        </w:rPr>
      </w:pPr>
    </w:p>
    <w:p>
      <w:pPr>
        <w:tabs>
          <w:tab w:val="left" w:pos="751"/>
          <w:tab w:val="left" w:pos="2490"/>
        </w:tabs>
        <w:ind w:left="218"/>
        <w:rPr>
          <w:sz w:val="24"/>
          <w:szCs w:val="24"/>
        </w:rPr>
      </w:pPr>
    </w:p>
    <w:sectPr>
      <w:pgSz w:w="11906" w:h="16838"/>
      <w:pgMar w:top="851" w:right="851" w:bottom="851" w:left="1134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Noto Sans CJK SC">
    <w:altName w:val="Noto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61E8C"/>
    <w:rsid w:val="000724B8"/>
    <w:rsid w:val="001003AC"/>
    <w:rsid w:val="00134961"/>
    <w:rsid w:val="001D3505"/>
    <w:rsid w:val="002B0391"/>
    <w:rsid w:val="002D5049"/>
    <w:rsid w:val="002E43DE"/>
    <w:rsid w:val="00307652"/>
    <w:rsid w:val="00396546"/>
    <w:rsid w:val="003B4C03"/>
    <w:rsid w:val="00487911"/>
    <w:rsid w:val="004B287B"/>
    <w:rsid w:val="004F733D"/>
    <w:rsid w:val="00524951"/>
    <w:rsid w:val="005F0148"/>
    <w:rsid w:val="00655C3A"/>
    <w:rsid w:val="006D3391"/>
    <w:rsid w:val="006F276E"/>
    <w:rsid w:val="00760944"/>
    <w:rsid w:val="00761E8C"/>
    <w:rsid w:val="007949E1"/>
    <w:rsid w:val="007B256A"/>
    <w:rsid w:val="00A03B3A"/>
    <w:rsid w:val="00A72CC9"/>
    <w:rsid w:val="00C11CDE"/>
    <w:rsid w:val="00D63BAF"/>
    <w:rsid w:val="00D961F9"/>
    <w:rsid w:val="00DF1D4E"/>
    <w:rsid w:val="00E218B1"/>
    <w:rsid w:val="00EB291E"/>
    <w:rsid w:val="00F75433"/>
    <w:rsid w:val="00FD09FC"/>
    <w:rsid w:val="00FF0F47"/>
    <w:rsid w:val="07E52C4D"/>
    <w:rsid w:val="0F8D5AE0"/>
    <w:rsid w:val="19F95699"/>
    <w:rsid w:val="46EE6929"/>
    <w:rsid w:val="69F33835"/>
    <w:rsid w:val="74C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6"/>
    <w:basedOn w:val="1"/>
    <w:next w:val="1"/>
    <w:link w:val="19"/>
    <w:qFormat/>
    <w:uiPriority w:val="9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</w:rPr>
  </w:style>
  <w:style w:type="paragraph" w:styleId="9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1"/>
    <w:next w:val="1"/>
    <w:semiHidden/>
    <w:unhideWhenUsed/>
    <w:qFormat/>
    <w:uiPriority w:val="99"/>
  </w:style>
  <w:style w:type="paragraph" w:styleId="12">
    <w:name w:val="Body Text"/>
    <w:basedOn w:val="1"/>
    <w:qFormat/>
    <w:uiPriority w:val="0"/>
    <w:pPr>
      <w:jc w:val="both"/>
    </w:pPr>
    <w:rPr>
      <w:sz w:val="28"/>
    </w:rPr>
  </w:style>
  <w:style w:type="paragraph" w:styleId="13">
    <w:name w:val="index heading"/>
    <w:basedOn w:val="1"/>
    <w:next w:val="11"/>
    <w:qFormat/>
    <w:uiPriority w:val="0"/>
    <w:pPr>
      <w:suppressLineNumbers/>
    </w:pPr>
    <w:rPr>
      <w:rFonts w:cs="Lohit Devanagari"/>
    </w:rPr>
  </w:style>
  <w:style w:type="paragraph" w:styleId="14">
    <w:name w:val="List"/>
    <w:basedOn w:val="12"/>
    <w:qFormat/>
    <w:uiPriority w:val="0"/>
    <w:rPr>
      <w:rFonts w:cs="Lohit Devanagari"/>
    </w:rPr>
  </w:style>
  <w:style w:type="character" w:customStyle="1" w:styleId="15">
    <w:name w:val="Основной текст Знак"/>
    <w:basedOn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apple-converted-space"/>
    <w:basedOn w:val="5"/>
    <w:qFormat/>
    <w:uiPriority w:val="0"/>
  </w:style>
  <w:style w:type="character" w:customStyle="1" w:styleId="17">
    <w:name w:val="ng-binding1"/>
    <w:basedOn w:val="5"/>
    <w:qFormat/>
    <w:uiPriority w:val="0"/>
  </w:style>
  <w:style w:type="character" w:customStyle="1" w:styleId="18">
    <w:name w:val="Интернет-ссылка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19">
    <w:name w:val="Заголовок 6 Знак"/>
    <w:basedOn w:val="5"/>
    <w:link w:val="4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customStyle="1" w:styleId="20">
    <w:name w:val="c4"/>
    <w:basedOn w:val="5"/>
    <w:qFormat/>
    <w:uiPriority w:val="0"/>
  </w:style>
  <w:style w:type="character" w:customStyle="1" w:styleId="21">
    <w:name w:val="ListLabel 1"/>
    <w:qFormat/>
    <w:uiPriority w:val="0"/>
    <w:rPr>
      <w:sz w:val="24"/>
      <w:szCs w:val="24"/>
      <w:lang w:bidi="ru-RU"/>
    </w:rPr>
  </w:style>
  <w:style w:type="character" w:customStyle="1" w:styleId="22">
    <w:name w:val="ListLabel 2"/>
    <w:qFormat/>
    <w:uiPriority w:val="0"/>
    <w:rPr>
      <w:sz w:val="24"/>
      <w:szCs w:val="24"/>
      <w:lang w:val="en-US" w:bidi="ru-RU"/>
    </w:rPr>
  </w:style>
  <w:style w:type="paragraph" w:customStyle="1" w:styleId="23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24">
    <w:name w:val="Заголовок 11"/>
    <w:basedOn w:val="1"/>
    <w:qFormat/>
    <w:uiPriority w:val="1"/>
    <w:pPr>
      <w:widowControl w:val="0"/>
      <w:ind w:left="22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25">
    <w:name w:val="ng-binding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customStyle="1" w:styleId="26">
    <w:name w:val="c2"/>
    <w:basedOn w:val="1"/>
    <w:qFormat/>
    <w:uiPriority w:val="0"/>
    <w:pPr>
      <w:spacing w:beforeAutospacing="1" w:afterAutospacing="1"/>
    </w:pPr>
    <w:rPr>
      <w:sz w:val="24"/>
      <w:szCs w:val="24"/>
    </w:rPr>
  </w:style>
  <w:style w:type="character" w:customStyle="1" w:styleId="27">
    <w:name w:val="Текст выноски Знак"/>
    <w:basedOn w:val="5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C370F-A198-4E51-80CD-30B8FE5AA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1168</Words>
  <Characters>6662</Characters>
  <Lines>55</Lines>
  <Paragraphs>15</Paragraphs>
  <TotalTime>598</TotalTime>
  <ScaleCrop>false</ScaleCrop>
  <LinksUpToDate>false</LinksUpToDate>
  <CharactersWithSpaces>7815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2021-01-29T06:12:00Z</dcterms:created>
  <dc:creator>детсад270</dc:creator>
  <cp:lastModifiedBy>PK</cp:lastModifiedBy>
  <cp:lastPrinted>2022-01-11T10:39:00Z</cp:lastPrinted>
  <dcterms:modified xsi:type="dcterms:W3CDTF">2022-01-12T11:54:04Z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1049-11.2.0.10443</vt:lpwstr>
  </property>
  <property fmtid="{D5CDD505-2E9C-101B-9397-08002B2CF9AE}" pid="9" name="ICV">
    <vt:lpwstr>3731F42F5FD14F18A6CB0FB65999F122</vt:lpwstr>
  </property>
</Properties>
</file>